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9" w:rsidRPr="004519F8" w:rsidRDefault="006C4629" w:rsidP="006C4629">
      <w:pPr>
        <w:suppressAutoHyphens/>
        <w:spacing w:before="120"/>
        <w:jc w:val="center"/>
        <w:rPr>
          <w:b/>
          <w:bCs/>
          <w:sz w:val="36"/>
          <w:szCs w:val="36"/>
          <w:rtl/>
          <w:lang w:val="en-GB"/>
        </w:rPr>
      </w:pPr>
      <w:r w:rsidRPr="004519F8">
        <w:rPr>
          <w:b/>
          <w:bCs/>
          <w:sz w:val="36"/>
          <w:szCs w:val="36"/>
          <w:rtl/>
          <w:lang w:val="en-GB"/>
        </w:rPr>
        <w:t>دعوت به داوطلبی</w:t>
      </w:r>
    </w:p>
    <w:p w:rsidR="006C4629" w:rsidRPr="00110391" w:rsidRDefault="006C4629" w:rsidP="006C4629">
      <w:pPr>
        <w:suppressAutoHyphens/>
        <w:spacing w:before="120"/>
        <w:jc w:val="center"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داوطلبی باز داخلی</w:t>
      </w:r>
    </w:p>
    <w:p w:rsidR="006C4629" w:rsidRPr="00C419F9" w:rsidRDefault="006C4629" w:rsidP="006C4629">
      <w:pPr>
        <w:pStyle w:val="NormalIndent"/>
        <w:tabs>
          <w:tab w:val="num" w:pos="0"/>
          <w:tab w:val="num" w:pos="540"/>
        </w:tabs>
        <w:bidi/>
        <w:spacing w:after="120"/>
        <w:ind w:left="0" w:right="-180"/>
        <w:jc w:val="center"/>
        <w:rPr>
          <w:b/>
          <w:bCs/>
          <w:sz w:val="28"/>
          <w:szCs w:val="28"/>
          <w:rtl/>
          <w:lang w:val="en-GB" w:bidi="fa-IR"/>
        </w:rPr>
      </w:pPr>
    </w:p>
    <w:p w:rsidR="006C4629" w:rsidRDefault="006C4629" w:rsidP="006C4629">
      <w:pPr>
        <w:tabs>
          <w:tab w:val="num" w:pos="0"/>
        </w:tabs>
        <w:bidi/>
        <w:ind w:right="-180"/>
        <w:rPr>
          <w:sz w:val="28"/>
          <w:szCs w:val="28"/>
          <w:rtl/>
          <w:lang w:bidi="ps-AF"/>
        </w:rPr>
      </w:pPr>
    </w:p>
    <w:p w:rsidR="00CA50B8" w:rsidRDefault="002B56AB" w:rsidP="0040608F">
      <w:pPr>
        <w:bidi/>
        <w:jc w:val="both"/>
        <w:rPr>
          <w:rFonts w:cs="B Nazanin"/>
          <w:i/>
          <w:color w:val="1F497D"/>
          <w:sz w:val="16"/>
          <w:szCs w:val="16"/>
          <w:rtl/>
          <w:lang w:val="en-GB"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پروژه</w:t>
      </w:r>
      <w:r w:rsidRPr="002A4546">
        <w:rPr>
          <w:rFonts w:cs="B Nazanin"/>
          <w:i/>
          <w:color w:val="1F497D"/>
          <w:sz w:val="32"/>
          <w:szCs w:val="32"/>
          <w:lang w:val="en-GB" w:bidi="ps-AF"/>
        </w:rPr>
        <w:t xml:space="preserve">: </w:t>
      </w:r>
      <w:r w:rsidR="00CA50B8">
        <w:rPr>
          <w:rFonts w:cs="B Nazanin" w:hint="cs"/>
          <w:i/>
          <w:color w:val="1F497D"/>
          <w:sz w:val="32"/>
          <w:szCs w:val="32"/>
          <w:rtl/>
          <w:lang w:val="en-GB" w:bidi="fa-IR"/>
        </w:rPr>
        <w:t xml:space="preserve"> 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 xml:space="preserve">تهیه وتدارک 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>دوپا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 w:hint="eastAsia"/>
          <w:color w:val="1F497D"/>
          <w:szCs w:val="24"/>
          <w:rtl/>
          <w:lang w:val="en-GB" w:bidi="fa-IR"/>
        </w:rPr>
        <w:t>ه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ماش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 w:hint="eastAsia"/>
          <w:color w:val="1F497D"/>
          <w:szCs w:val="24"/>
          <w:rtl/>
          <w:lang w:val="en-GB" w:bidi="fa-IR"/>
        </w:rPr>
        <w:t>ن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اتومات صراف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ضرورت 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 xml:space="preserve">مدیریت 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>س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ب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اس آمر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 w:hint="eastAsia"/>
          <w:color w:val="1F497D"/>
          <w:szCs w:val="24"/>
          <w:rtl/>
          <w:lang w:val="en-GB" w:bidi="fa-IR"/>
        </w:rPr>
        <w:t>ت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عموم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مال</w:t>
      </w:r>
      <w:r w:rsidR="0040608F" w:rsidRPr="0040608F">
        <w:rPr>
          <w:rFonts w:cs="B Nazanin" w:hint="cs"/>
          <w:color w:val="1F497D"/>
          <w:szCs w:val="24"/>
          <w:rtl/>
          <w:lang w:val="en-GB" w:bidi="fa-IR"/>
        </w:rPr>
        <w:t>ی</w:t>
      </w:r>
      <w:r w:rsidR="0040608F" w:rsidRPr="0040608F">
        <w:rPr>
          <w:rFonts w:cs="B Nazanin"/>
          <w:color w:val="1F497D"/>
          <w:szCs w:val="24"/>
          <w:rtl/>
          <w:lang w:val="en-GB" w:bidi="fa-IR"/>
        </w:rPr>
        <w:t xml:space="preserve"> ومحاسبه</w:t>
      </w:r>
    </w:p>
    <w:p w:rsidR="002A4546" w:rsidRDefault="002A4546" w:rsidP="002A4546">
      <w:pPr>
        <w:bidi/>
        <w:jc w:val="center"/>
        <w:rPr>
          <w:rFonts w:cs="B Nazanin"/>
          <w:i/>
          <w:color w:val="1F497D"/>
          <w:sz w:val="16"/>
          <w:szCs w:val="16"/>
          <w:lang w:val="en-GB" w:bidi="fa-IR"/>
        </w:rPr>
      </w:pPr>
    </w:p>
    <w:p w:rsidR="006C4629" w:rsidRPr="005243E4" w:rsidRDefault="006C4629" w:rsidP="0040608F">
      <w:pPr>
        <w:bidi/>
        <w:spacing w:after="120" w:line="360" w:lineRule="auto"/>
        <w:jc w:val="center"/>
        <w:rPr>
          <w:b/>
          <w:bCs/>
          <w:sz w:val="28"/>
          <w:szCs w:val="28"/>
          <w:lang w:bidi="ps-AF"/>
        </w:rPr>
      </w:pPr>
      <w:r w:rsidRPr="00110391">
        <w:rPr>
          <w:b/>
          <w:bCs/>
          <w:sz w:val="28"/>
          <w:szCs w:val="28"/>
          <w:rtl/>
          <w:lang w:bidi="fa-IR"/>
        </w:rPr>
        <w:t xml:space="preserve">شماره دعوت به داوطلبی: </w:t>
      </w:r>
      <w:r w:rsidR="0038142E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DAB/9</w:t>
      </w:r>
      <w:r w:rsidR="00F263D9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9</w:t>
      </w:r>
      <w:r w:rsidR="0038142E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/NCB/</w:t>
      </w:r>
      <w:r w:rsidR="0040608F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G10</w:t>
      </w:r>
    </w:p>
    <w:p w:rsidR="006C4629" w:rsidRPr="00110391" w:rsidRDefault="006C4629" w:rsidP="006C4629">
      <w:pPr>
        <w:tabs>
          <w:tab w:val="num" w:pos="0"/>
        </w:tabs>
        <w:bidi/>
        <w:ind w:right="-180"/>
        <w:rPr>
          <w:b/>
          <w:bCs/>
          <w:sz w:val="28"/>
          <w:szCs w:val="28"/>
          <w:lang w:bidi="fa-IR"/>
        </w:rPr>
      </w:pPr>
    </w:p>
    <w:p w:rsidR="006C4629" w:rsidRPr="00110391" w:rsidRDefault="006C4629" w:rsidP="0040608F">
      <w:pPr>
        <w:pStyle w:val="NormalIndent"/>
        <w:numPr>
          <w:ilvl w:val="0"/>
          <w:numId w:val="1"/>
        </w:numPr>
        <w:bidi/>
        <w:spacing w:after="120"/>
        <w:ind w:right="-18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bidi="fa-IR"/>
        </w:rPr>
        <w:t xml:space="preserve">ریاست </w:t>
      </w:r>
      <w:r w:rsidR="0040608F">
        <w:rPr>
          <w:rFonts w:hint="cs"/>
          <w:sz w:val="28"/>
          <w:szCs w:val="28"/>
          <w:rtl/>
          <w:lang w:bidi="fa-IR"/>
        </w:rPr>
        <w:t xml:space="preserve">عمومی </w:t>
      </w:r>
      <w:r>
        <w:rPr>
          <w:rFonts w:hint="cs"/>
          <w:sz w:val="28"/>
          <w:szCs w:val="28"/>
          <w:rtl/>
          <w:lang w:bidi="fa-IR"/>
        </w:rPr>
        <w:t xml:space="preserve">دافغانستان بانک در نظر دارد تا قسمتی از وجوه تخصیص داده شده سال </w:t>
      </w:r>
      <w:r w:rsidR="0040608F">
        <w:rPr>
          <w:sz w:val="28"/>
          <w:szCs w:val="28"/>
          <w:lang w:bidi="ps-AF"/>
        </w:rPr>
        <w:t>1399</w:t>
      </w:r>
      <w:r>
        <w:rPr>
          <w:rFonts w:hint="cs"/>
          <w:sz w:val="28"/>
          <w:szCs w:val="28"/>
          <w:rtl/>
          <w:lang w:bidi="fa-IR"/>
        </w:rPr>
        <w:t xml:space="preserve"> خویشرا برای پروژه فوق الذکر</w:t>
      </w:r>
      <w:r w:rsidR="0040608F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>با استفاده از</w:t>
      </w:r>
      <w:r w:rsidRPr="00110391">
        <w:rPr>
          <w:sz w:val="28"/>
          <w:szCs w:val="28"/>
          <w:rtl/>
          <w:lang w:val="en-GB"/>
        </w:rPr>
        <w:t xml:space="preserve"> روش داوطلبی باز داخلی  </w:t>
      </w:r>
      <w:r w:rsidR="00CA50B8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DAB/9</w:t>
      </w:r>
      <w:r w:rsidR="00F263D9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9</w:t>
      </w:r>
      <w:r w:rsidR="00CA50B8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/NCB/</w:t>
      </w:r>
      <w:r w:rsidR="0040608F">
        <w:rPr>
          <w:rFonts w:cs="B Nazanin"/>
          <w:b/>
          <w:bCs/>
          <w:i/>
          <w:color w:val="1F497D"/>
          <w:sz w:val="32"/>
          <w:szCs w:val="32"/>
          <w:lang w:val="en-GB" w:bidi="fa-IR"/>
        </w:rPr>
        <w:t>G10</w:t>
      </w:r>
      <w:r w:rsidR="00CA50B8">
        <w:rPr>
          <w:rFonts w:cs="B Nazanin" w:hint="cs"/>
          <w:b/>
          <w:bCs/>
          <w:i/>
          <w:color w:val="1F497D"/>
          <w:sz w:val="32"/>
          <w:szCs w:val="32"/>
          <w:rtl/>
          <w:lang w:val="en-GB" w:bidi="fa-IR"/>
        </w:rPr>
        <w:t xml:space="preserve"> </w:t>
      </w:r>
      <w:r w:rsidRPr="00110391">
        <w:rPr>
          <w:sz w:val="28"/>
          <w:szCs w:val="28"/>
          <w:rtl/>
          <w:lang w:bidi="fa-IR"/>
        </w:rPr>
        <w:t>به مصرف برساند.</w:t>
      </w:r>
      <w:r w:rsidRPr="00110391">
        <w:rPr>
          <w:sz w:val="28"/>
          <w:szCs w:val="28"/>
          <w:rtl/>
          <w:lang w:val="en-GB"/>
        </w:rPr>
        <w:t xml:space="preserve"> </w:t>
      </w:r>
    </w:p>
    <w:p w:rsidR="006C4629" w:rsidRPr="00110391" w:rsidRDefault="006C4629" w:rsidP="006C4629">
      <w:pPr>
        <w:pStyle w:val="NormalIndent"/>
        <w:numPr>
          <w:ilvl w:val="0"/>
          <w:numId w:val="1"/>
        </w:numPr>
        <w:bidi/>
        <w:spacing w:after="240"/>
        <w:ind w:right="-187"/>
        <w:rPr>
          <w:sz w:val="28"/>
          <w:szCs w:val="28"/>
          <w:rtl/>
          <w:lang w:val="en-GB" w:bidi="fa-IR"/>
        </w:rPr>
      </w:pPr>
      <w:r>
        <w:rPr>
          <w:rFonts w:hint="cs"/>
          <w:sz w:val="28"/>
          <w:szCs w:val="28"/>
          <w:rtl/>
          <w:lang w:val="en-GB" w:bidi="fa-IR"/>
        </w:rPr>
        <w:t xml:space="preserve">آمریت </w:t>
      </w:r>
      <w:r w:rsidR="0040608F">
        <w:rPr>
          <w:rFonts w:hint="cs"/>
          <w:sz w:val="28"/>
          <w:szCs w:val="28"/>
          <w:rtl/>
          <w:lang w:val="en-GB" w:bidi="fa-IR"/>
        </w:rPr>
        <w:t xml:space="preserve">عمومی </w:t>
      </w:r>
      <w:r w:rsidRPr="00110391">
        <w:rPr>
          <w:sz w:val="28"/>
          <w:szCs w:val="28"/>
          <w:rtl/>
          <w:lang w:val="en-GB"/>
        </w:rPr>
        <w:t xml:space="preserve">تدارکات </w:t>
      </w:r>
      <w:r w:rsidRPr="00110391">
        <w:rPr>
          <w:sz w:val="28"/>
          <w:szCs w:val="28"/>
          <w:rtl/>
          <w:lang w:bidi="fa-IR"/>
        </w:rPr>
        <w:t xml:space="preserve">به نماینده گی از </w:t>
      </w:r>
      <w:r>
        <w:rPr>
          <w:rFonts w:hint="cs"/>
          <w:sz w:val="28"/>
          <w:szCs w:val="28"/>
          <w:rtl/>
          <w:lang w:bidi="fa-IR"/>
        </w:rPr>
        <w:t xml:space="preserve">ریاست </w:t>
      </w:r>
      <w:r w:rsidR="0040608F">
        <w:rPr>
          <w:rFonts w:hint="cs"/>
          <w:sz w:val="28"/>
          <w:szCs w:val="28"/>
          <w:rtl/>
          <w:lang w:bidi="fa-IR"/>
        </w:rPr>
        <w:t xml:space="preserve">عمومی </w:t>
      </w:r>
      <w:r>
        <w:rPr>
          <w:rFonts w:hint="cs"/>
          <w:sz w:val="28"/>
          <w:szCs w:val="28"/>
          <w:rtl/>
          <w:lang w:bidi="fa-IR"/>
        </w:rPr>
        <w:t>دافغانستان بانک</w:t>
      </w:r>
      <w:r w:rsidRPr="00110391">
        <w:rPr>
          <w:sz w:val="28"/>
          <w:szCs w:val="28"/>
          <w:rtl/>
          <w:lang w:bidi="fa-IR"/>
        </w:rPr>
        <w:t xml:space="preserve"> از تمامی داوطلبان واجد شرایط دعوت مینماید تا در پروسه داوطلبی </w:t>
      </w:r>
      <w:r>
        <w:rPr>
          <w:rFonts w:hint="cs"/>
          <w:sz w:val="28"/>
          <w:szCs w:val="28"/>
          <w:rtl/>
          <w:lang w:bidi="fa-IR"/>
        </w:rPr>
        <w:t>متذکره</w:t>
      </w:r>
      <w:r w:rsidRPr="00110391">
        <w:rPr>
          <w:sz w:val="28"/>
          <w:szCs w:val="28"/>
          <w:rtl/>
          <w:lang w:bidi="fa-IR"/>
        </w:rPr>
        <w:t xml:space="preserve"> اشتراک نموده و آفر های سربسته خویش را</w:t>
      </w:r>
      <w:r>
        <w:rPr>
          <w:sz w:val="28"/>
          <w:szCs w:val="28"/>
          <w:rtl/>
          <w:lang w:bidi="fa-IR"/>
        </w:rPr>
        <w:t xml:space="preserve"> مطابق شرایط شرطنامه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110391">
        <w:rPr>
          <w:sz w:val="28"/>
          <w:szCs w:val="28"/>
          <w:rtl/>
          <w:lang w:bidi="fa-IR"/>
        </w:rPr>
        <w:t xml:space="preserve"> </w:t>
      </w:r>
      <w:r w:rsidRPr="00110391">
        <w:rPr>
          <w:sz w:val="28"/>
          <w:szCs w:val="28"/>
          <w:rtl/>
          <w:lang w:val="en-GB" w:bidi="fa-IR"/>
        </w:rPr>
        <w:t xml:space="preserve">تسلیم نمایند. </w:t>
      </w:r>
      <w:r w:rsidRPr="00110391">
        <w:rPr>
          <w:sz w:val="28"/>
          <w:szCs w:val="28"/>
          <w:rtl/>
          <w:lang w:val="en-GB"/>
        </w:rPr>
        <w:t xml:space="preserve">  </w:t>
      </w:r>
    </w:p>
    <w:p w:rsidR="006C4629" w:rsidRPr="00110391" w:rsidRDefault="006C4629" w:rsidP="00F263D9">
      <w:pPr>
        <w:pStyle w:val="NormalIndent"/>
        <w:numPr>
          <w:ilvl w:val="0"/>
          <w:numId w:val="1"/>
        </w:numPr>
        <w:bidi/>
        <w:spacing w:after="240"/>
        <w:ind w:right="-187"/>
        <w:rPr>
          <w:sz w:val="28"/>
          <w:szCs w:val="28"/>
          <w:rtl/>
          <w:lang w:val="en-GB"/>
        </w:rPr>
      </w:pPr>
      <w:r w:rsidRPr="00110391">
        <w:rPr>
          <w:sz w:val="28"/>
          <w:szCs w:val="28"/>
          <w:rtl/>
          <w:lang w:val="en-GB"/>
        </w:rPr>
        <w:t xml:space="preserve">مدت این قرارداد </w:t>
      </w:r>
      <w:r w:rsidRPr="00A14965">
        <w:rPr>
          <w:b/>
          <w:bCs/>
          <w:sz w:val="28"/>
          <w:szCs w:val="28"/>
          <w:rtl/>
          <w:lang w:val="en-GB"/>
        </w:rPr>
        <w:t>{</w:t>
      </w:r>
      <w:r w:rsidR="00F263D9" w:rsidRPr="0040608F">
        <w:rPr>
          <w:rFonts w:hint="cs"/>
          <w:b/>
          <w:bCs/>
          <w:sz w:val="28"/>
          <w:szCs w:val="28"/>
          <w:highlight w:val="lightGray"/>
          <w:rtl/>
          <w:lang w:val="en-GB" w:bidi="fa-IR"/>
        </w:rPr>
        <w:t>مطابق جدول تحویلی اجناس</w:t>
      </w:r>
      <w:r w:rsidRPr="00A14965">
        <w:rPr>
          <w:b/>
          <w:bCs/>
          <w:sz w:val="28"/>
          <w:szCs w:val="28"/>
          <w:rtl/>
          <w:lang w:val="en-GB"/>
        </w:rPr>
        <w:t>}</w:t>
      </w:r>
      <w:r w:rsidRPr="00110391">
        <w:rPr>
          <w:sz w:val="28"/>
          <w:szCs w:val="28"/>
          <w:rtl/>
          <w:lang w:val="en-GB"/>
        </w:rPr>
        <w:t xml:space="preserve"> میباشد. </w:t>
      </w:r>
    </w:p>
    <w:p w:rsidR="006C4629" w:rsidRPr="00110391" w:rsidRDefault="006C4629" w:rsidP="006C4629">
      <w:pPr>
        <w:pStyle w:val="NormalIndent"/>
        <w:numPr>
          <w:ilvl w:val="0"/>
          <w:numId w:val="1"/>
        </w:numPr>
        <w:bidi/>
        <w:spacing w:after="240"/>
        <w:ind w:right="-187"/>
        <w:rPr>
          <w:sz w:val="28"/>
          <w:szCs w:val="28"/>
          <w:rtl/>
          <w:lang w:val="en-GB" w:bidi="fa-IR"/>
        </w:rPr>
      </w:pPr>
      <w:r w:rsidRPr="00110391">
        <w:rPr>
          <w:color w:val="000000"/>
          <w:sz w:val="28"/>
          <w:szCs w:val="28"/>
          <w:rtl/>
          <w:lang w:val="en-GB"/>
        </w:rPr>
        <w:t>این داوطلبی بر اساس روش باز داخلی که در قانون و طرزالعمل تدارکات افغانستان ذکر است راه اندازی میگردد و به تمام داوطلبان</w:t>
      </w:r>
      <w:r>
        <w:rPr>
          <w:rFonts w:hint="cs"/>
          <w:color w:val="000000"/>
          <w:sz w:val="28"/>
          <w:szCs w:val="28"/>
          <w:rtl/>
          <w:lang w:val="en-GB"/>
        </w:rPr>
        <w:t>ی</w:t>
      </w:r>
      <w:r w:rsidRPr="00110391">
        <w:rPr>
          <w:color w:val="000000"/>
          <w:sz w:val="28"/>
          <w:szCs w:val="28"/>
          <w:rtl/>
          <w:lang w:val="en-GB"/>
        </w:rPr>
        <w:t xml:space="preserve"> که از </w:t>
      </w:r>
      <w:r>
        <w:rPr>
          <w:rFonts w:hint="cs"/>
          <w:color w:val="000000"/>
          <w:sz w:val="28"/>
          <w:szCs w:val="28"/>
          <w:rtl/>
          <w:lang w:val="en-GB"/>
        </w:rPr>
        <w:t>کشورهای</w:t>
      </w:r>
      <w:r w:rsidRPr="00110391">
        <w:rPr>
          <w:color w:val="000000"/>
          <w:sz w:val="28"/>
          <w:szCs w:val="28"/>
          <w:rtl/>
          <w:lang w:val="en-GB"/>
        </w:rPr>
        <w:t xml:space="preserve"> واجد شرایط مشخص شده در شرطنامه اند باز میباشد.</w:t>
      </w:r>
    </w:p>
    <w:p w:rsidR="006C4629" w:rsidRDefault="006C4629" w:rsidP="00796056">
      <w:pPr>
        <w:pStyle w:val="i"/>
        <w:numPr>
          <w:ilvl w:val="0"/>
          <w:numId w:val="1"/>
        </w:numPr>
        <w:suppressAutoHyphens w:val="0"/>
        <w:bidi/>
        <w:spacing w:before="120" w:after="240"/>
        <w:ind w:right="-187"/>
        <w:rPr>
          <w:rFonts w:ascii="Times New Roman" w:hAnsi="Times New Roman"/>
          <w:color w:val="000000"/>
          <w:sz w:val="28"/>
          <w:szCs w:val="28"/>
          <w:rtl/>
          <w:lang w:bidi="fa-IR"/>
        </w:rPr>
      </w:pPr>
      <w:r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 xml:space="preserve">داوطلبان واجد شرایط علاقمند </w:t>
      </w:r>
      <w:r>
        <w:rPr>
          <w:rFonts w:ascii="Times New Roman" w:hAnsi="Times New Roman" w:hint="cs"/>
          <w:color w:val="000000"/>
          <w:sz w:val="28"/>
          <w:szCs w:val="28"/>
          <w:rtl/>
          <w:lang w:val="en-GB"/>
        </w:rPr>
        <w:t xml:space="preserve">میتوانند </w:t>
      </w:r>
      <w:r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>اسناد داوطلبی را به لسان دری از سایت انترنتی اداره تدارکات ملی</w:t>
      </w:r>
      <w:r w:rsidRPr="00110391">
        <w:rPr>
          <w:rFonts w:ascii="Times New Roman" w:hAnsi="Times New Roman"/>
          <w:color w:val="000000"/>
          <w:sz w:val="28"/>
          <w:szCs w:val="28"/>
          <w:rtl/>
          <w:lang w:val="en-GB" w:bidi="fa-IR"/>
        </w:rPr>
        <w:t xml:space="preserve"> (</w:t>
      </w:r>
      <w:r w:rsidRPr="00110391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="00796056" w:rsidRPr="00BB7250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="00796056" w:rsidRPr="00BB7250">
          <w:rPr>
            <w:rStyle w:val="Hyperlink"/>
            <w:rFonts w:ascii="Times New Roman" w:hAnsi="Times New Roman"/>
            <w:sz w:val="28"/>
            <w:szCs w:val="28"/>
            <w:lang w:bidi="ps-AF"/>
          </w:rPr>
          <w:t>npa</w:t>
        </w:r>
        <w:r w:rsidR="00796056" w:rsidRPr="00BB7250">
          <w:rPr>
            <w:rStyle w:val="Hyperlink"/>
            <w:rFonts w:ascii="Times New Roman" w:hAnsi="Times New Roman"/>
            <w:sz w:val="28"/>
            <w:szCs w:val="28"/>
          </w:rPr>
          <w:t>.gov.af</w:t>
        </w:r>
      </w:hyperlink>
      <w:r w:rsidRPr="00957116">
        <w:rPr>
          <w:rFonts w:ascii="Times New Roman" w:hAnsi="Times New Roman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hint="cs"/>
          <w:color w:val="000000"/>
          <w:sz w:val="28"/>
          <w:szCs w:val="28"/>
          <w:rtl/>
          <w:lang w:bidi="ps-AF"/>
        </w:rPr>
        <w:t>وسایت دافغانستان بانک(</w:t>
      </w:r>
      <w:r>
        <w:rPr>
          <w:rFonts w:ascii="Times New Roman" w:hAnsi="Times New Roman"/>
          <w:color w:val="000000"/>
          <w:sz w:val="28"/>
          <w:szCs w:val="28"/>
          <w:lang w:bidi="ps-AF"/>
        </w:rPr>
        <w:t xml:space="preserve"> </w:t>
      </w:r>
      <w:r w:rsidR="002B56AB">
        <w:rPr>
          <w:rFonts w:ascii="Times New Roman" w:hAnsi="Times New Roman"/>
          <w:color w:val="000000"/>
          <w:sz w:val="28"/>
          <w:szCs w:val="28"/>
          <w:lang w:bidi="ps-AF"/>
        </w:rPr>
        <w:t xml:space="preserve"> </w:t>
      </w:r>
      <w:r w:rsidRPr="002B56AB">
        <w:rPr>
          <w:rStyle w:val="Hyperlink"/>
        </w:rPr>
        <w:t>(</w:t>
      </w:r>
      <w:r w:rsidRPr="002B56AB">
        <w:rPr>
          <w:rStyle w:val="Hyperlink"/>
          <w:rFonts w:ascii="Times New Roman" w:hAnsi="Times New Roman"/>
          <w:sz w:val="28"/>
          <w:szCs w:val="28"/>
          <w:lang w:bidi="ps-AF"/>
        </w:rPr>
        <w:t>www.dab.gov.af</w:t>
      </w:r>
      <w:r w:rsidR="0040608F">
        <w:rPr>
          <w:rStyle w:val="Hyperlink"/>
          <w:rFonts w:ascii="Times New Roman" w:hAnsi="Times New Roman" w:hint="cs"/>
          <w:sz w:val="28"/>
          <w:szCs w:val="28"/>
          <w:rtl/>
          <w:lang w:bidi="fa-IR"/>
        </w:rPr>
        <w:t xml:space="preserve"> </w:t>
      </w:r>
      <w:r w:rsidRPr="002B56AB">
        <w:rPr>
          <w:rFonts w:ascii="Times New Roman" w:hAnsi="Times New Roman"/>
          <w:color w:val="000000"/>
          <w:sz w:val="28"/>
          <w:szCs w:val="28"/>
          <w:rtl/>
          <w:lang w:bidi="fa-IR"/>
        </w:rPr>
        <w:t>دا</w:t>
      </w:r>
      <w:r w:rsidR="002B56AB" w:rsidRPr="002B56AB">
        <w:rPr>
          <w:rFonts w:ascii="Times New Roman" w:hAnsi="Times New Roman" w:hint="cs"/>
          <w:color w:val="000000"/>
          <w:sz w:val="28"/>
          <w:szCs w:val="28"/>
          <w:rtl/>
          <w:lang w:bidi="fa-IR"/>
        </w:rPr>
        <w:t>و</w:t>
      </w:r>
      <w:r w:rsidRPr="002B56AB">
        <w:rPr>
          <w:rFonts w:ascii="Times New Roman" w:hAnsi="Times New Roman"/>
          <w:color w:val="000000"/>
          <w:sz w:val="28"/>
          <w:szCs w:val="28"/>
          <w:rtl/>
          <w:lang w:bidi="fa-IR"/>
        </w:rPr>
        <w:t xml:space="preserve">نلود </w:t>
      </w:r>
      <w:r w:rsidRPr="00957116">
        <w:rPr>
          <w:rFonts w:ascii="Times New Roman" w:hAnsi="Times New Roman"/>
          <w:color w:val="000000"/>
          <w:sz w:val="28"/>
          <w:szCs w:val="28"/>
          <w:rtl/>
          <w:lang w:bidi="fa-IR"/>
        </w:rPr>
        <w:t>نموده و در صورت عدم دسترسی، از ایمیل ادرس (</w:t>
      </w:r>
      <w:r w:rsidR="00796056">
        <w:rPr>
          <w:rStyle w:val="Hyperlink"/>
          <w:b/>
          <w:bCs/>
          <w:sz w:val="28"/>
          <w:szCs w:val="28"/>
          <w:lang w:bidi="ps-AF"/>
        </w:rPr>
        <w:t>rahman.behrooz@</w:t>
      </w:r>
      <w:r w:rsidR="002B56AB" w:rsidRPr="002B56AB">
        <w:rPr>
          <w:rStyle w:val="Hyperlink"/>
          <w:b/>
          <w:bCs/>
          <w:sz w:val="28"/>
          <w:szCs w:val="28"/>
          <w:lang w:bidi="ps-AF"/>
        </w:rPr>
        <w:t>dab.gov.af</w:t>
      </w:r>
      <w:r w:rsidRPr="002B56AB">
        <w:rPr>
          <w:rStyle w:val="Hyperlink"/>
          <w:b/>
          <w:bCs/>
          <w:sz w:val="28"/>
          <w:szCs w:val="28"/>
          <w:rtl/>
          <w:lang w:bidi="ps-AF"/>
        </w:rPr>
        <w:t xml:space="preserve"> </w:t>
      </w:r>
      <w:r w:rsidR="002B56AB">
        <w:rPr>
          <w:rFonts w:ascii="Times New Roman" w:hAnsi="Times New Roman"/>
          <w:color w:val="000000"/>
          <w:sz w:val="28"/>
          <w:szCs w:val="28"/>
          <w:lang w:bidi="fa-IR"/>
        </w:rPr>
        <w:t>(</w:t>
      </w:r>
      <w:r w:rsidR="0040608F">
        <w:rPr>
          <w:rFonts w:ascii="Times New Roman" w:hAnsi="Times New Roman" w:hint="cs"/>
          <w:color w:val="000000"/>
          <w:sz w:val="28"/>
          <w:szCs w:val="28"/>
          <w:rtl/>
          <w:lang w:bidi="fa-IR"/>
        </w:rPr>
        <w:t xml:space="preserve"> </w:t>
      </w:r>
      <w:r w:rsidR="00796056">
        <w:rPr>
          <w:rFonts w:ascii="Times New Roman" w:hAnsi="Times New Roman"/>
          <w:color w:val="000000"/>
          <w:sz w:val="28"/>
          <w:szCs w:val="28"/>
          <w:rtl/>
          <w:lang w:bidi="fa-IR"/>
        </w:rPr>
        <w:t>و</w:t>
      </w:r>
      <w:r w:rsidRPr="00110391">
        <w:rPr>
          <w:rFonts w:ascii="Times New Roman" w:hAnsi="Times New Roman"/>
          <w:color w:val="000000"/>
          <w:sz w:val="28"/>
          <w:szCs w:val="28"/>
          <w:rtl/>
          <w:lang w:bidi="fa-IR"/>
        </w:rPr>
        <w:t xml:space="preserve">یا از آدرس که در ذیل ذکر گردیده اسناد داوطلبی را در </w:t>
      </w:r>
      <w:r>
        <w:rPr>
          <w:rFonts w:ascii="Times New Roman" w:hAnsi="Times New Roman" w:hint="cs"/>
          <w:color w:val="000000"/>
          <w:sz w:val="28"/>
          <w:szCs w:val="28"/>
          <w:rtl/>
          <w:lang w:bidi="fa-IR"/>
        </w:rPr>
        <w:t>(فلش)</w:t>
      </w:r>
      <w:r w:rsidRPr="00110391">
        <w:rPr>
          <w:rFonts w:ascii="Times New Roman" w:hAnsi="Times New Roman"/>
          <w:color w:val="000000"/>
          <w:sz w:val="28"/>
          <w:szCs w:val="28"/>
          <w:rtl/>
          <w:lang w:bidi="fa-IR"/>
        </w:rPr>
        <w:t xml:space="preserve"> دست داشته شان  بدست بیاورند.</w:t>
      </w:r>
    </w:p>
    <w:p w:rsidR="006C4629" w:rsidRPr="00110391" w:rsidRDefault="006C4629" w:rsidP="0040608F">
      <w:pPr>
        <w:pStyle w:val="i"/>
        <w:numPr>
          <w:ilvl w:val="0"/>
          <w:numId w:val="1"/>
        </w:numPr>
        <w:suppressAutoHyphens w:val="0"/>
        <w:bidi/>
        <w:spacing w:before="120" w:after="240"/>
        <w:ind w:right="-187"/>
        <w:jc w:val="left"/>
        <w:rPr>
          <w:rFonts w:ascii="Times New Roman" w:hAnsi="Times New Roman"/>
          <w:color w:val="000000"/>
          <w:sz w:val="28"/>
          <w:szCs w:val="28"/>
          <w:rtl/>
          <w:lang w:val="en-GB" w:bidi="fa-IR"/>
        </w:rPr>
      </w:pPr>
      <w:r w:rsidRPr="00110391">
        <w:rPr>
          <w:rFonts w:ascii="Times New Roman" w:hAnsi="Times New Roman"/>
          <w:color w:val="000000"/>
          <w:sz w:val="28"/>
          <w:szCs w:val="28"/>
          <w:rtl/>
          <w:lang w:bidi="fa-IR"/>
        </w:rPr>
        <w:t xml:space="preserve">آفر ها باید به آدرس ذیل </w:t>
      </w:r>
      <w:r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 xml:space="preserve">قبل از </w:t>
      </w:r>
      <w:r w:rsidRPr="00110391">
        <w:rPr>
          <w:rFonts w:ascii="Times New Roman" w:hAnsi="Times New Roman"/>
          <w:sz w:val="28"/>
          <w:szCs w:val="28"/>
          <w:rtl/>
          <w:lang w:bidi="fa-IR"/>
        </w:rPr>
        <w:t xml:space="preserve">ساعت </w:t>
      </w:r>
      <w:r w:rsidRPr="00847B66">
        <w:rPr>
          <w:rFonts w:ascii="Times New Roman" w:hAnsi="Times New Roman"/>
          <w:sz w:val="28"/>
          <w:szCs w:val="28"/>
          <w:rtl/>
          <w:lang w:bidi="fa-IR"/>
        </w:rPr>
        <w:t>{10:00 قبل از ظهر}</w:t>
      </w:r>
      <w:r w:rsidRPr="00847B66">
        <w:rPr>
          <w:rFonts w:ascii="Times New Roman" w:hAnsi="Times New Roman"/>
          <w:color w:val="000000"/>
          <w:sz w:val="28"/>
          <w:szCs w:val="28"/>
          <w:rtl/>
          <w:lang w:val="en-GB"/>
        </w:rPr>
        <w:t xml:space="preserve"> </w:t>
      </w:r>
      <w:r w:rsidRPr="0040608F">
        <w:rPr>
          <w:rFonts w:ascii="Times New Roman" w:hAnsi="Times New Roman"/>
          <w:color w:val="000000"/>
          <w:sz w:val="28"/>
          <w:szCs w:val="28"/>
          <w:rtl/>
          <w:lang w:val="en-GB"/>
        </w:rPr>
        <w:t>تاریخ</w:t>
      </w:r>
      <w:r w:rsidR="008A2D20" w:rsidRPr="0040608F">
        <w:rPr>
          <w:rFonts w:ascii="Times New Roman" w:hAnsi="Times New Roman"/>
          <w:color w:val="000000"/>
          <w:sz w:val="28"/>
          <w:szCs w:val="28"/>
          <w:lang w:val="en-GB"/>
        </w:rPr>
        <w:t>139</w:t>
      </w:r>
      <w:r w:rsidR="0040608F" w:rsidRPr="0040608F">
        <w:rPr>
          <w:rFonts w:ascii="Times New Roman" w:hAnsi="Times New Roman"/>
          <w:color w:val="000000"/>
          <w:sz w:val="28"/>
          <w:szCs w:val="28"/>
          <w:lang w:val="en-GB"/>
        </w:rPr>
        <w:t>9</w:t>
      </w:r>
      <w:r w:rsidR="008A2D20" w:rsidRPr="0040608F">
        <w:rPr>
          <w:rFonts w:ascii="Times New Roman" w:hAnsi="Times New Roman"/>
          <w:color w:val="000000"/>
          <w:sz w:val="28"/>
          <w:szCs w:val="28"/>
          <w:lang w:val="en-GB"/>
        </w:rPr>
        <w:t>/0</w:t>
      </w:r>
      <w:r w:rsidR="0040608F" w:rsidRPr="0040608F">
        <w:rPr>
          <w:rFonts w:ascii="Times New Roman" w:hAnsi="Times New Roman"/>
          <w:color w:val="000000"/>
          <w:sz w:val="28"/>
          <w:szCs w:val="28"/>
          <w:lang w:val="en-GB"/>
        </w:rPr>
        <w:t>6</w:t>
      </w:r>
      <w:r w:rsidR="008A2D20" w:rsidRPr="0040608F">
        <w:rPr>
          <w:rFonts w:ascii="Times New Roman" w:hAnsi="Times New Roman"/>
          <w:color w:val="000000"/>
          <w:sz w:val="28"/>
          <w:szCs w:val="28"/>
          <w:lang w:val="en-GB"/>
        </w:rPr>
        <w:t>/</w:t>
      </w:r>
      <w:r w:rsidR="0040608F" w:rsidRPr="0040608F">
        <w:rPr>
          <w:rFonts w:ascii="Times New Roman" w:hAnsi="Times New Roman"/>
          <w:color w:val="000000"/>
          <w:sz w:val="28"/>
          <w:szCs w:val="28"/>
          <w:lang w:val="en-GB"/>
        </w:rPr>
        <w:t>05</w:t>
      </w:r>
      <w:r w:rsidRPr="001905DB">
        <w:rPr>
          <w:rFonts w:ascii="Times New Roman" w:hAnsi="Times New Roman"/>
          <w:b/>
          <w:bCs/>
          <w:sz w:val="28"/>
          <w:szCs w:val="28"/>
          <w:rtl/>
          <w:lang w:bidi="fa-IR"/>
        </w:rPr>
        <w:t xml:space="preserve"> </w:t>
      </w:r>
      <w:r w:rsidRPr="001905DB">
        <w:rPr>
          <w:rFonts w:ascii="Times New Roman" w:hAnsi="Times New Roman"/>
          <w:color w:val="000000"/>
          <w:sz w:val="28"/>
          <w:szCs w:val="28"/>
          <w:rtl/>
          <w:lang w:val="en-GB"/>
        </w:rPr>
        <w:t>تسلیم</w:t>
      </w:r>
      <w:r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 xml:space="preserve"> داده شود</w:t>
      </w:r>
      <w:r>
        <w:rPr>
          <w:rFonts w:ascii="Times New Roman" w:hAnsi="Times New Roman" w:hint="cs"/>
          <w:color w:val="000000"/>
          <w:sz w:val="28"/>
          <w:szCs w:val="28"/>
          <w:rtl/>
          <w:lang w:val="en-GB"/>
        </w:rPr>
        <w:t>.</w:t>
      </w:r>
      <w:r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 xml:space="preserve"> لازم به یادآوریست که آفر های دیر رسیده و الکترونیکی قابل پذیرش نمیباشد.</w:t>
      </w:r>
    </w:p>
    <w:p w:rsidR="006C4629" w:rsidRDefault="006C4629" w:rsidP="006C4629">
      <w:pPr>
        <w:pStyle w:val="i"/>
        <w:numPr>
          <w:ilvl w:val="0"/>
          <w:numId w:val="1"/>
        </w:numPr>
        <w:suppressAutoHyphens w:val="0"/>
        <w:bidi/>
        <w:spacing w:before="120" w:after="240"/>
        <w:ind w:right="-187"/>
        <w:jc w:val="left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>تمام آفر ها باید همراه با تضمین آفر ذیل تسلیم داده شود:</w:t>
      </w:r>
    </w:p>
    <w:p w:rsidR="006C4629" w:rsidRDefault="006C4629" w:rsidP="006C4629">
      <w:pPr>
        <w:tabs>
          <w:tab w:val="right" w:pos="7254"/>
        </w:tabs>
        <w:bidi/>
        <w:spacing w:before="120" w:after="120"/>
        <w:ind w:left="720"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 xml:space="preserve">تضمین افر: </w:t>
      </w:r>
      <w:r w:rsidRPr="00A14965">
        <w:rPr>
          <w:rFonts w:hint="cs"/>
          <w:sz w:val="28"/>
          <w:szCs w:val="28"/>
          <w:highlight w:val="lightGray"/>
          <w:rtl/>
          <w:lang w:bidi="ps-AF"/>
        </w:rPr>
        <w:t>تضمین بانکی</w:t>
      </w:r>
    </w:p>
    <w:p w:rsidR="005243E4" w:rsidRPr="008C1AF6" w:rsidRDefault="006C4629" w:rsidP="0040608F">
      <w:pPr>
        <w:pStyle w:val="i"/>
        <w:tabs>
          <w:tab w:val="right" w:pos="7254"/>
        </w:tabs>
        <w:suppressAutoHyphens w:val="0"/>
        <w:bidi/>
        <w:spacing w:before="120" w:after="120"/>
        <w:jc w:val="left"/>
        <w:rPr>
          <w:rFonts w:ascii="Calibri" w:hAnsi="Calibri" w:cs="B Nazanin"/>
          <w:b/>
          <w:bCs/>
          <w:szCs w:val="24"/>
          <w:rtl/>
          <w:lang w:val="en-GB"/>
        </w:rPr>
      </w:pPr>
      <w:r w:rsidRPr="006B3081">
        <w:rPr>
          <w:sz w:val="28"/>
          <w:szCs w:val="28"/>
          <w:rtl/>
        </w:rPr>
        <w:t>مبلغ تضمین آفر</w:t>
      </w:r>
      <w:r w:rsidR="0040608F" w:rsidRPr="0040608F">
        <w:rPr>
          <w:rFonts w:hint="cs"/>
          <w:sz w:val="28"/>
          <w:szCs w:val="28"/>
          <w:rtl/>
        </w:rPr>
        <w:t xml:space="preserve"> نود و یک هزار و دو صد (</w:t>
      </w:r>
      <w:r w:rsidR="0040608F">
        <w:rPr>
          <w:sz w:val="28"/>
          <w:szCs w:val="28"/>
        </w:rPr>
        <w:t>91,200</w:t>
      </w:r>
      <w:r w:rsidR="0040608F" w:rsidRPr="0040608F">
        <w:rPr>
          <w:rFonts w:hint="cs"/>
          <w:sz w:val="28"/>
          <w:szCs w:val="28"/>
          <w:rtl/>
        </w:rPr>
        <w:t>)افغاني</w:t>
      </w:r>
    </w:p>
    <w:p w:rsidR="006C4629" w:rsidRPr="00867702" w:rsidRDefault="006C4629" w:rsidP="00097446">
      <w:pPr>
        <w:tabs>
          <w:tab w:val="right" w:pos="7254"/>
        </w:tabs>
        <w:bidi/>
        <w:spacing w:before="120" w:after="120"/>
        <w:ind w:left="720"/>
        <w:rPr>
          <w:sz w:val="28"/>
          <w:szCs w:val="28"/>
          <w:highlight w:val="green"/>
          <w:rtl/>
        </w:rPr>
      </w:pPr>
      <w:r w:rsidRPr="00867702">
        <w:rPr>
          <w:rFonts w:hint="cs"/>
          <w:sz w:val="28"/>
          <w:szCs w:val="28"/>
          <w:highlight w:val="green"/>
          <w:rtl/>
        </w:rPr>
        <w:t xml:space="preserve">تضمین بانکی تضمین آفر باید </w:t>
      </w:r>
      <w:r w:rsidRPr="00867702">
        <w:rPr>
          <w:sz w:val="28"/>
          <w:szCs w:val="28"/>
          <w:highlight w:val="green"/>
          <w:rtl/>
        </w:rPr>
        <w:t xml:space="preserve">برای مدت بیست و هشت (28) روز </w:t>
      </w:r>
      <w:r w:rsidRPr="00867702">
        <w:rPr>
          <w:rFonts w:hint="cs"/>
          <w:sz w:val="28"/>
          <w:szCs w:val="28"/>
          <w:highlight w:val="green"/>
          <w:rtl/>
        </w:rPr>
        <w:t>بیشتر</w:t>
      </w:r>
      <w:r w:rsidRPr="00867702">
        <w:rPr>
          <w:sz w:val="28"/>
          <w:szCs w:val="28"/>
          <w:highlight w:val="green"/>
          <w:rtl/>
        </w:rPr>
        <w:t xml:space="preserve"> ازمدت اعتبار آفر</w:t>
      </w:r>
      <w:r w:rsidRPr="00867702">
        <w:rPr>
          <w:rFonts w:hint="cs"/>
          <w:sz w:val="28"/>
          <w:szCs w:val="28"/>
          <w:highlight w:val="green"/>
          <w:rtl/>
        </w:rPr>
        <w:t xml:space="preserve"> مداراعتبار باشد. یعنی الی 118 روز بعد از تاریخ تسلیمی آفر</w:t>
      </w:r>
      <w:r w:rsidR="002B56AB">
        <w:rPr>
          <w:sz w:val="28"/>
          <w:szCs w:val="28"/>
          <w:highlight w:val="green"/>
          <w:lang w:bidi="ps-AF"/>
        </w:rPr>
        <w:t>1</w:t>
      </w:r>
      <w:r w:rsidR="002B56AB" w:rsidRPr="00097446">
        <w:rPr>
          <w:sz w:val="28"/>
          <w:szCs w:val="28"/>
          <w:highlight w:val="green"/>
        </w:rPr>
        <w:t>39</w:t>
      </w:r>
      <w:r w:rsidR="00097446" w:rsidRPr="00097446">
        <w:rPr>
          <w:sz w:val="28"/>
          <w:szCs w:val="28"/>
          <w:highlight w:val="green"/>
        </w:rPr>
        <w:t>9</w:t>
      </w:r>
      <w:r w:rsidR="002B56AB" w:rsidRPr="00097446">
        <w:rPr>
          <w:sz w:val="28"/>
          <w:szCs w:val="28"/>
          <w:highlight w:val="green"/>
        </w:rPr>
        <w:t>/</w:t>
      </w:r>
      <w:r w:rsidR="00B01068" w:rsidRPr="00097446">
        <w:rPr>
          <w:sz w:val="28"/>
          <w:szCs w:val="28"/>
          <w:highlight w:val="green"/>
        </w:rPr>
        <w:t>0</w:t>
      </w:r>
      <w:r w:rsidR="00097446" w:rsidRPr="00097446">
        <w:rPr>
          <w:sz w:val="28"/>
          <w:szCs w:val="28"/>
          <w:highlight w:val="green"/>
        </w:rPr>
        <w:t>6</w:t>
      </w:r>
      <w:r w:rsidR="002B56AB" w:rsidRPr="00097446">
        <w:rPr>
          <w:sz w:val="28"/>
          <w:szCs w:val="28"/>
          <w:highlight w:val="green"/>
        </w:rPr>
        <w:t>/</w:t>
      </w:r>
      <w:r w:rsidR="00097446" w:rsidRPr="00097446">
        <w:rPr>
          <w:sz w:val="28"/>
          <w:szCs w:val="28"/>
          <w:highlight w:val="green"/>
        </w:rPr>
        <w:t>05</w:t>
      </w:r>
      <w:r w:rsidRPr="00097446">
        <w:rPr>
          <w:rFonts w:hint="cs"/>
          <w:sz w:val="28"/>
          <w:szCs w:val="28"/>
          <w:highlight w:val="green"/>
          <w:rtl/>
        </w:rPr>
        <w:t xml:space="preserve">ویا </w:t>
      </w:r>
      <w:r w:rsidRPr="00867702">
        <w:rPr>
          <w:rFonts w:hint="cs"/>
          <w:sz w:val="28"/>
          <w:szCs w:val="28"/>
          <w:highlight w:val="green"/>
          <w:rtl/>
        </w:rPr>
        <w:t xml:space="preserve">تا ختم مدت تمدید شده، درصورتیکه </w:t>
      </w:r>
      <w:r w:rsidRPr="00867702">
        <w:rPr>
          <w:sz w:val="28"/>
          <w:szCs w:val="28"/>
          <w:highlight w:val="green"/>
          <w:rtl/>
        </w:rPr>
        <w:t>طبق مادۀ 15.2 دستورالعمل برای داوطلبان</w:t>
      </w:r>
      <w:r w:rsidRPr="00867702">
        <w:rPr>
          <w:rFonts w:hint="cs"/>
          <w:sz w:val="28"/>
          <w:szCs w:val="28"/>
          <w:highlight w:val="green"/>
          <w:rtl/>
        </w:rPr>
        <w:t xml:space="preserve"> تمدید شده باشد،</w:t>
      </w:r>
      <w:r w:rsidRPr="00867702">
        <w:rPr>
          <w:sz w:val="28"/>
          <w:szCs w:val="28"/>
          <w:highlight w:val="green"/>
          <w:rtl/>
        </w:rPr>
        <w:t xml:space="preserve"> قابل اعتبار باقی بماند</w:t>
      </w:r>
      <w:r w:rsidRPr="00867702">
        <w:rPr>
          <w:rFonts w:hint="cs"/>
          <w:sz w:val="28"/>
          <w:szCs w:val="28"/>
          <w:highlight w:val="green"/>
          <w:rtl/>
        </w:rPr>
        <w:t>.</w:t>
      </w:r>
    </w:p>
    <w:p w:rsidR="006C4629" w:rsidRPr="002B56AB" w:rsidRDefault="006C4629" w:rsidP="002B56AB">
      <w:pPr>
        <w:tabs>
          <w:tab w:val="right" w:pos="7254"/>
        </w:tabs>
        <w:bidi/>
        <w:spacing w:before="120" w:after="120"/>
        <w:ind w:left="720"/>
        <w:jc w:val="both"/>
        <w:rPr>
          <w:sz w:val="28"/>
          <w:szCs w:val="28"/>
          <w:highlight w:val="green"/>
          <w:rtl/>
        </w:rPr>
      </w:pPr>
      <w:r w:rsidRPr="00867702">
        <w:rPr>
          <w:rFonts w:hint="cs"/>
          <w:sz w:val="28"/>
          <w:szCs w:val="28"/>
          <w:highlight w:val="green"/>
          <w:rtl/>
        </w:rPr>
        <w:t xml:space="preserve">یاداشت: </w:t>
      </w:r>
      <w:r w:rsidRPr="002B56AB">
        <w:rPr>
          <w:rFonts w:hint="cs"/>
          <w:sz w:val="28"/>
          <w:szCs w:val="28"/>
          <w:highlight w:val="green"/>
          <w:rtl/>
        </w:rPr>
        <w:t>ضمانت بانکی تضمین آفر باید در نسخه اصلی تسلیم داده شود.هیچ نوع فوتوکاپی ویا کاپی سکن شده قابل اعتبار شناخته نمی شود.</w:t>
      </w:r>
    </w:p>
    <w:p w:rsidR="006C4629" w:rsidRDefault="006C4629" w:rsidP="002B56AB">
      <w:pPr>
        <w:pStyle w:val="NormalIndent"/>
        <w:bidi/>
        <w:spacing w:after="120"/>
        <w:ind w:left="0"/>
        <w:rPr>
          <w:sz w:val="28"/>
          <w:szCs w:val="28"/>
          <w:rtl/>
          <w:lang w:val="en-GB" w:bidi="ps-AF"/>
        </w:rPr>
      </w:pPr>
      <w:r>
        <w:rPr>
          <w:rFonts w:hint="cs"/>
          <w:sz w:val="28"/>
          <w:szCs w:val="28"/>
          <w:rtl/>
          <w:lang w:val="en-GB" w:bidi="ps-AF"/>
        </w:rPr>
        <w:lastRenderedPageBreak/>
        <w:t xml:space="preserve">9-    </w:t>
      </w:r>
      <w:r w:rsidRPr="006B43D6">
        <w:rPr>
          <w:rFonts w:hint="cs"/>
          <w:sz w:val="28"/>
          <w:szCs w:val="28"/>
          <w:rtl/>
          <w:lang w:val="en-GB"/>
        </w:rPr>
        <w:t xml:space="preserve"> </w:t>
      </w:r>
      <w:r w:rsidRPr="00323040">
        <w:rPr>
          <w:rFonts w:hint="cs"/>
          <w:sz w:val="28"/>
          <w:szCs w:val="28"/>
          <w:rtl/>
          <w:lang w:val="en-GB"/>
        </w:rPr>
        <w:t>واجد شرایط بودن موارد ذیل را در بر دارد</w:t>
      </w:r>
      <w:r w:rsidR="002B56AB">
        <w:rPr>
          <w:sz w:val="28"/>
          <w:szCs w:val="28"/>
          <w:lang w:val="en-GB"/>
        </w:rPr>
        <w:t>:</w:t>
      </w:r>
    </w:p>
    <w:p w:rsidR="0087075C" w:rsidRPr="0087075C" w:rsidRDefault="00A207EE" w:rsidP="00D30E26">
      <w:pPr>
        <w:pStyle w:val="BlockText"/>
        <w:numPr>
          <w:ilvl w:val="0"/>
          <w:numId w:val="7"/>
        </w:numPr>
        <w:tabs>
          <w:tab w:val="right" w:pos="270"/>
          <w:tab w:val="right" w:pos="540"/>
          <w:tab w:val="right" w:pos="810"/>
          <w:tab w:val="right" w:pos="990"/>
          <w:tab w:val="left" w:pos="1080"/>
          <w:tab w:val="right" w:pos="1260"/>
          <w:tab w:val="right" w:pos="1440"/>
        </w:tabs>
        <w:bidi/>
        <w:spacing w:before="120" w:after="120"/>
        <w:ind w:right="0" w:hanging="5"/>
        <w:rPr>
          <w:rFonts w:cs="B Nazanin"/>
          <w:i/>
          <w:sz w:val="22"/>
          <w:szCs w:val="22"/>
          <w:lang w:bidi="fa-IR"/>
        </w:rPr>
      </w:pPr>
      <w:r w:rsidRPr="006E19F8">
        <w:rPr>
          <w:sz w:val="28"/>
          <w:szCs w:val="28"/>
          <w:rtl/>
          <w:lang w:val="en-GB"/>
        </w:rPr>
        <w:t xml:space="preserve">حد اقل حجم کاری خدمات برای داوطلب </w:t>
      </w:r>
      <w:r w:rsidRPr="00097446">
        <w:rPr>
          <w:sz w:val="28"/>
          <w:szCs w:val="28"/>
          <w:rtl/>
          <w:lang w:val="en-GB"/>
        </w:rPr>
        <w:t>تجربه و ظرفیت تخنیکی:</w:t>
      </w:r>
      <w:r w:rsidR="00097446">
        <w:rPr>
          <w:rFonts w:hint="cs"/>
          <w:sz w:val="28"/>
          <w:szCs w:val="28"/>
          <w:rtl/>
          <w:lang w:val="en-GB"/>
        </w:rPr>
        <w:t xml:space="preserve"> </w:t>
      </w:r>
      <w:r w:rsidRPr="00F762FD">
        <w:rPr>
          <w:sz w:val="28"/>
          <w:szCs w:val="28"/>
          <w:rtl/>
          <w:lang w:val="en-GB"/>
        </w:rPr>
        <w:t xml:space="preserve">داوطلب باید اسنادی را که </w:t>
      </w:r>
      <w:r w:rsidRPr="00F762FD">
        <w:rPr>
          <w:rFonts w:hint="cs"/>
          <w:sz w:val="28"/>
          <w:szCs w:val="28"/>
          <w:rtl/>
          <w:lang w:val="en-GB"/>
        </w:rPr>
        <w:t xml:space="preserve">نشان دهنده بر آورده شدن معیارات تجربه و ظرفیت تخنیکی </w:t>
      </w:r>
      <w:r w:rsidRPr="00F762FD">
        <w:rPr>
          <w:sz w:val="28"/>
          <w:szCs w:val="28"/>
          <w:rtl/>
          <w:lang w:val="en-GB"/>
        </w:rPr>
        <w:t xml:space="preserve">مندرج ذیل </w:t>
      </w:r>
      <w:r w:rsidRPr="00F762FD">
        <w:rPr>
          <w:rFonts w:hint="cs"/>
          <w:sz w:val="28"/>
          <w:szCs w:val="28"/>
          <w:rtl/>
          <w:lang w:val="en-GB"/>
        </w:rPr>
        <w:t xml:space="preserve"> را </w:t>
      </w:r>
      <w:r w:rsidRPr="00F762FD">
        <w:rPr>
          <w:sz w:val="28"/>
          <w:szCs w:val="28"/>
          <w:rtl/>
          <w:lang w:val="en-GB"/>
        </w:rPr>
        <w:t>داشته باشند ارائه نماید</w:t>
      </w:r>
      <w:r w:rsidRPr="00F762FD">
        <w:rPr>
          <w:sz w:val="28"/>
          <w:szCs w:val="28"/>
          <w:lang w:val="en-GB"/>
        </w:rPr>
        <w:t>.</w:t>
      </w:r>
      <w:r w:rsidRPr="00636A19">
        <w:rPr>
          <w:rFonts w:cs="B Nazanin" w:hint="cs"/>
          <w:i/>
          <w:iCs/>
          <w:color w:val="1F497D"/>
          <w:szCs w:val="24"/>
          <w:rtl/>
          <w:lang w:val="en-GB"/>
        </w:rPr>
        <w:t xml:space="preserve"> </w:t>
      </w:r>
      <w:r w:rsidR="00796056">
        <w:rPr>
          <w:rFonts w:cs="B Nazanin"/>
          <w:i/>
          <w:iCs/>
          <w:color w:val="1F497D"/>
          <w:szCs w:val="24"/>
          <w:lang w:val="en-GB"/>
        </w:rPr>
        <w:t>)</w:t>
      </w:r>
      <w:r w:rsidR="00796056" w:rsidRPr="00636A19">
        <w:rPr>
          <w:rFonts w:cs="B Nazanin" w:hint="cs"/>
          <w:i/>
          <w:iCs/>
          <w:color w:val="1F497D"/>
          <w:szCs w:val="24"/>
          <w:rtl/>
          <w:lang w:val="en-GB"/>
        </w:rPr>
        <w:t xml:space="preserve"> مطاب</w:t>
      </w:r>
      <w:r w:rsidR="00796056" w:rsidRPr="00636A19">
        <w:rPr>
          <w:rFonts w:cs="B Nazanin" w:hint="eastAsia"/>
          <w:i/>
          <w:iCs/>
          <w:color w:val="1F497D"/>
          <w:szCs w:val="24"/>
          <w:rtl/>
          <w:lang w:val="en-GB"/>
        </w:rPr>
        <w:t>ق</w:t>
      </w:r>
      <w:r w:rsidR="0087075C" w:rsidRPr="00636A19">
        <w:rPr>
          <w:rFonts w:cs="B Nazanin" w:hint="cs"/>
          <w:i/>
          <w:iCs/>
          <w:color w:val="1F497D"/>
          <w:szCs w:val="24"/>
          <w:rtl/>
          <w:lang w:val="en-GB"/>
        </w:rPr>
        <w:t xml:space="preserve"> به حکم نمبر5 طرزالعمل تدارکات و ماده هشتم قانون تدارکات معیار تجربه کاری مشابه برای امور اجناس متذکره لازم نمیباشد</w:t>
      </w:r>
      <w:r>
        <w:rPr>
          <w:rFonts w:cs="B Nazanin"/>
          <w:i/>
          <w:iCs/>
          <w:color w:val="1F497D"/>
          <w:szCs w:val="24"/>
          <w:lang w:val="en-GB"/>
        </w:rPr>
        <w:t>(</w:t>
      </w:r>
      <w:r w:rsidR="0087075C" w:rsidRPr="00636A19">
        <w:rPr>
          <w:rFonts w:cs="B Nazanin" w:hint="cs"/>
          <w:i/>
          <w:iCs/>
          <w:color w:val="1F497D"/>
          <w:szCs w:val="24"/>
          <w:rtl/>
          <w:lang w:val="en-GB"/>
        </w:rPr>
        <w:t>.</w:t>
      </w:r>
    </w:p>
    <w:p w:rsidR="006C4629" w:rsidRPr="00323040" w:rsidRDefault="00A207EE" w:rsidP="00B01068">
      <w:pPr>
        <w:pStyle w:val="NormalIndent"/>
        <w:numPr>
          <w:ilvl w:val="0"/>
          <w:numId w:val="2"/>
        </w:numPr>
        <w:bidi/>
        <w:spacing w:after="120"/>
        <w:jc w:val="both"/>
        <w:rPr>
          <w:sz w:val="28"/>
          <w:szCs w:val="28"/>
          <w:lang w:val="en-GB"/>
        </w:rPr>
      </w:pPr>
      <w:r w:rsidRPr="00F762FD">
        <w:rPr>
          <w:sz w:val="28"/>
          <w:szCs w:val="28"/>
          <w:rtl/>
          <w:lang w:val="en-GB"/>
        </w:rPr>
        <w:t>داوطلبان باید ب</w:t>
      </w:r>
      <w:r w:rsidRPr="00F762FD">
        <w:rPr>
          <w:rFonts w:hint="cs"/>
          <w:sz w:val="28"/>
          <w:szCs w:val="28"/>
          <w:rtl/>
          <w:lang w:val="en-GB"/>
        </w:rPr>
        <w:t>ا</w:t>
      </w:r>
      <w:r w:rsidRPr="00F762FD">
        <w:rPr>
          <w:sz w:val="28"/>
          <w:szCs w:val="28"/>
          <w:rtl/>
          <w:lang w:val="en-GB"/>
        </w:rPr>
        <w:t xml:space="preserve"> ارائه اسناد به اثبات رسانند که تجربه اجرای حد اقل(یک) قرارداد مشابه را </w:t>
      </w:r>
      <w:r w:rsidRPr="00F762FD">
        <w:rPr>
          <w:rFonts w:hint="cs"/>
          <w:sz w:val="28"/>
          <w:szCs w:val="28"/>
          <w:rtl/>
          <w:lang w:val="en-GB"/>
        </w:rPr>
        <w:t>طی</w:t>
      </w:r>
      <w:r w:rsidRPr="00F762FD">
        <w:rPr>
          <w:sz w:val="28"/>
          <w:szCs w:val="28"/>
          <w:rtl/>
          <w:lang w:val="en-GB"/>
        </w:rPr>
        <w:t xml:space="preserve"> 5 سال اخیر </w:t>
      </w:r>
      <w:r w:rsidRPr="00F762FD">
        <w:rPr>
          <w:rFonts w:hint="cs"/>
          <w:sz w:val="28"/>
          <w:szCs w:val="28"/>
          <w:rtl/>
          <w:lang w:val="en-GB"/>
        </w:rPr>
        <w:t>به  ارزش قرار ذیل ارایه نماید</w:t>
      </w:r>
      <w:r w:rsidRPr="00636A19">
        <w:rPr>
          <w:rFonts w:cs="B Nazanin" w:hint="cs"/>
          <w:i/>
          <w:iCs/>
          <w:color w:val="1F497D"/>
          <w:szCs w:val="24"/>
          <w:rtl/>
          <w:lang w:val="en-GB"/>
        </w:rPr>
        <w:t xml:space="preserve"> </w:t>
      </w:r>
      <w:r>
        <w:rPr>
          <w:rFonts w:cs="B Nazanin"/>
          <w:i/>
          <w:iCs/>
          <w:color w:val="1F497D"/>
          <w:szCs w:val="24"/>
          <w:lang w:val="en-GB"/>
        </w:rPr>
        <w:t xml:space="preserve">. </w:t>
      </w:r>
      <w:r w:rsidR="00796056">
        <w:rPr>
          <w:rFonts w:cs="B Nazanin"/>
          <w:i/>
          <w:iCs/>
          <w:color w:val="1F497D"/>
          <w:szCs w:val="24"/>
          <w:lang w:val="en-GB"/>
        </w:rPr>
        <w:t>)</w:t>
      </w:r>
      <w:r w:rsidR="00796056" w:rsidRPr="00636A19">
        <w:rPr>
          <w:rFonts w:cs="B Nazanin" w:hint="cs"/>
          <w:i/>
          <w:iCs/>
          <w:color w:val="1F497D"/>
          <w:szCs w:val="24"/>
          <w:rtl/>
          <w:lang w:val="en-GB"/>
        </w:rPr>
        <w:t xml:space="preserve"> مطاب</w:t>
      </w:r>
      <w:r w:rsidR="00796056" w:rsidRPr="00636A19">
        <w:rPr>
          <w:rFonts w:cs="B Nazanin" w:hint="eastAsia"/>
          <w:i/>
          <w:iCs/>
          <w:color w:val="1F497D"/>
          <w:szCs w:val="24"/>
          <w:rtl/>
          <w:lang w:val="en-GB"/>
        </w:rPr>
        <w:t>ق</w:t>
      </w:r>
      <w:r w:rsidR="0087075C" w:rsidRPr="00636A19">
        <w:rPr>
          <w:rFonts w:cs="B Nazanin" w:hint="cs"/>
          <w:i/>
          <w:iCs/>
          <w:color w:val="1F497D"/>
          <w:szCs w:val="24"/>
          <w:rtl/>
          <w:lang w:val="en-GB"/>
        </w:rPr>
        <w:t xml:space="preserve"> به حکم نمبر5 طرزالعمل تدارکات و ماده هشتم قانون تدارکات معیار تجربه کاری مشابه برای امور اجناس متذکره لازم نمیباشد</w:t>
      </w:r>
      <w:r w:rsidR="00796056">
        <w:rPr>
          <w:rFonts w:cs="B Nazanin"/>
          <w:i/>
          <w:iCs/>
          <w:color w:val="1F497D"/>
          <w:szCs w:val="24"/>
          <w:lang w:val="en-GB"/>
        </w:rPr>
        <w:t xml:space="preserve"> (.</w:t>
      </w:r>
    </w:p>
    <w:p w:rsidR="006C4629" w:rsidRPr="00B01068" w:rsidRDefault="006C4629" w:rsidP="00F762FD">
      <w:pPr>
        <w:pStyle w:val="BlockText"/>
        <w:tabs>
          <w:tab w:val="right" w:pos="270"/>
          <w:tab w:val="right" w:pos="540"/>
          <w:tab w:val="left" w:pos="1080"/>
          <w:tab w:val="right" w:pos="1210"/>
          <w:tab w:val="right" w:pos="1260"/>
          <w:tab w:val="right" w:pos="1440"/>
        </w:tabs>
        <w:bidi/>
        <w:spacing w:before="120" w:after="120"/>
        <w:ind w:left="1030" w:right="270" w:firstLine="0"/>
        <w:rPr>
          <w:rFonts w:ascii="Calibri" w:hAnsi="Calibri" w:cs="Calibri"/>
          <w:color w:val="000000"/>
          <w:sz w:val="32"/>
          <w:szCs w:val="32"/>
          <w:rtl/>
        </w:rPr>
      </w:pPr>
      <w:r>
        <w:rPr>
          <w:sz w:val="28"/>
          <w:szCs w:val="28"/>
          <w:rtl/>
        </w:rPr>
        <w:t xml:space="preserve">حد اقل </w:t>
      </w:r>
      <w:r w:rsidRPr="001D6B34">
        <w:rPr>
          <w:sz w:val="28"/>
          <w:szCs w:val="28"/>
          <w:rtl/>
        </w:rPr>
        <w:t xml:space="preserve">دارایی های نقدی ویا تسهیلات اعتباری </w:t>
      </w:r>
      <w:r>
        <w:rPr>
          <w:rFonts w:hint="cs"/>
          <w:sz w:val="28"/>
          <w:szCs w:val="28"/>
          <w:rtl/>
        </w:rPr>
        <w:t xml:space="preserve">و مبلغ </w:t>
      </w:r>
      <w:r w:rsidRPr="001D6B34">
        <w:rPr>
          <w:sz w:val="28"/>
          <w:szCs w:val="28"/>
          <w:rtl/>
        </w:rPr>
        <w:t xml:space="preserve">خالص سایر تعهدات قراردادی داوطلب برنده قرار ذیل </w:t>
      </w:r>
      <w:r>
        <w:rPr>
          <w:rFonts w:hint="cs"/>
          <w:sz w:val="28"/>
          <w:szCs w:val="28"/>
          <w:rtl/>
        </w:rPr>
        <w:t>است</w:t>
      </w:r>
      <w:r w:rsidRPr="001D6B34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به ارزش مجموعی </w:t>
      </w:r>
      <w:r w:rsidR="00F762FD" w:rsidRPr="00F762FD">
        <w:rPr>
          <w:rFonts w:hint="cs"/>
          <w:sz w:val="28"/>
          <w:szCs w:val="28"/>
          <w:rtl/>
        </w:rPr>
        <w:t>مبلغ پنجصدو هفتاد هزار 570000</w:t>
      </w:r>
      <w:r w:rsidR="00F762FD" w:rsidRPr="00F762FD">
        <w:rPr>
          <w:sz w:val="28"/>
          <w:szCs w:val="28"/>
        </w:rPr>
        <w:t xml:space="preserve">  </w:t>
      </w:r>
      <w:r w:rsidR="00F762FD" w:rsidRPr="00F762FD">
        <w:rPr>
          <w:rFonts w:hint="cs"/>
          <w:sz w:val="28"/>
          <w:szCs w:val="28"/>
          <w:rtl/>
        </w:rPr>
        <w:t>افغانی</w:t>
      </w:r>
      <w:r w:rsidR="00F762FD">
        <w:rPr>
          <w:rFonts w:hint="cs"/>
          <w:sz w:val="28"/>
          <w:szCs w:val="28"/>
          <w:rtl/>
        </w:rPr>
        <w:t xml:space="preserve"> </w:t>
      </w:r>
      <w:r w:rsidR="004B601F">
        <w:rPr>
          <w:rFonts w:hint="cs"/>
          <w:sz w:val="28"/>
          <w:szCs w:val="28"/>
          <w:rtl/>
          <w:lang w:bidi="fa-IR"/>
        </w:rPr>
        <w:t xml:space="preserve">از روز اعلان الی </w:t>
      </w:r>
      <w:r w:rsidR="00F762FD">
        <w:rPr>
          <w:rFonts w:hint="cs"/>
          <w:sz w:val="28"/>
          <w:szCs w:val="28"/>
          <w:rtl/>
          <w:lang w:bidi="fa-IR"/>
        </w:rPr>
        <w:t>آ</w:t>
      </w:r>
      <w:r w:rsidR="004B601F">
        <w:rPr>
          <w:rFonts w:hint="cs"/>
          <w:sz w:val="28"/>
          <w:szCs w:val="28"/>
          <w:rtl/>
          <w:lang w:bidi="fa-IR"/>
        </w:rPr>
        <w:t xml:space="preserve">فرگشایی </w:t>
      </w:r>
      <w:r>
        <w:rPr>
          <w:rFonts w:hint="cs"/>
          <w:sz w:val="28"/>
          <w:szCs w:val="28"/>
          <w:rtl/>
          <w:lang w:bidi="fa-IR"/>
        </w:rPr>
        <w:t xml:space="preserve"> میباشد.</w:t>
      </w:r>
    </w:p>
    <w:p w:rsidR="0087075C" w:rsidRPr="009F5D09" w:rsidRDefault="005D6B3D" w:rsidP="00F762FD">
      <w:pPr>
        <w:pStyle w:val="i"/>
        <w:suppressAutoHyphens w:val="0"/>
        <w:bidi/>
        <w:spacing w:before="120" w:after="240"/>
        <w:ind w:right="-187"/>
        <w:rPr>
          <w:rFonts w:ascii="Times New Roman" w:hAnsi="Times New Roman"/>
          <w:color w:val="000000"/>
          <w:sz w:val="28"/>
          <w:szCs w:val="28"/>
          <w:lang w:bidi="fa-IR"/>
        </w:rPr>
      </w:pPr>
      <w:r>
        <w:rPr>
          <w:rFonts w:ascii="Times New Roman" w:hAnsi="Times New Roman" w:hint="cs"/>
          <w:color w:val="000000"/>
          <w:sz w:val="28"/>
          <w:szCs w:val="28"/>
          <w:rtl/>
          <w:lang w:val="en-GB" w:bidi="ps-AF"/>
        </w:rPr>
        <w:t xml:space="preserve">10- </w:t>
      </w:r>
      <w:r w:rsidR="006C4629"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 xml:space="preserve">آفرگشائی در حضورداشت داوطلبان و یا نماینده های با صلاحیت شان </w:t>
      </w:r>
      <w:r w:rsidR="006C4629">
        <w:rPr>
          <w:rFonts w:ascii="Times New Roman" w:hAnsi="Times New Roman" w:hint="cs"/>
          <w:sz w:val="28"/>
          <w:szCs w:val="28"/>
          <w:rtl/>
          <w:lang w:bidi="fa-IR"/>
        </w:rPr>
        <w:t>در</w:t>
      </w:r>
      <w:r w:rsidR="006C4629" w:rsidRPr="00110391">
        <w:rPr>
          <w:rFonts w:ascii="Times New Roman" w:hAnsi="Times New Roman"/>
          <w:sz w:val="28"/>
          <w:szCs w:val="28"/>
          <w:rtl/>
          <w:lang w:bidi="fa-IR"/>
        </w:rPr>
        <w:t xml:space="preserve"> ختم ضرب الاجل تسلیمی آفر در آدرس ذیل </w:t>
      </w:r>
      <w:r w:rsidR="006C4629" w:rsidRPr="00110391">
        <w:rPr>
          <w:rFonts w:ascii="Times New Roman" w:hAnsi="Times New Roman"/>
          <w:color w:val="000000"/>
          <w:sz w:val="28"/>
          <w:szCs w:val="28"/>
          <w:rtl/>
          <w:lang w:val="en-GB"/>
        </w:rPr>
        <w:t>صورت میگیرد</w:t>
      </w:r>
      <w:r w:rsidR="006C4629" w:rsidRPr="00110391">
        <w:rPr>
          <w:rFonts w:ascii="Times New Roman" w:hAnsi="Times New Roman"/>
          <w:color w:val="000000"/>
          <w:sz w:val="28"/>
          <w:szCs w:val="28"/>
          <w:rtl/>
          <w:lang w:bidi="fa-IR"/>
        </w:rPr>
        <w:t>.</w:t>
      </w:r>
    </w:p>
    <w:p w:rsidR="006C4629" w:rsidRPr="00110391" w:rsidRDefault="006C4629" w:rsidP="006C4629">
      <w:pPr>
        <w:pStyle w:val="NormalIndent"/>
        <w:bidi/>
        <w:spacing w:after="120"/>
        <w:ind w:left="735" w:right="-180"/>
        <w:rPr>
          <w:b/>
          <w:bCs/>
          <w:sz w:val="28"/>
          <w:szCs w:val="28"/>
          <w:rtl/>
          <w:lang w:bidi="fa-IR"/>
        </w:rPr>
      </w:pPr>
      <w:r w:rsidRPr="00110391">
        <w:rPr>
          <w:b/>
          <w:bCs/>
          <w:sz w:val="28"/>
          <w:szCs w:val="28"/>
          <w:rtl/>
          <w:lang w:bidi="fa-IR"/>
        </w:rPr>
        <w:t xml:space="preserve">آدرس </w:t>
      </w:r>
      <w:r>
        <w:rPr>
          <w:rFonts w:hint="cs"/>
          <w:b/>
          <w:bCs/>
          <w:sz w:val="28"/>
          <w:szCs w:val="28"/>
          <w:rtl/>
          <w:lang w:bidi="ps-AF"/>
        </w:rPr>
        <w:t>تسلیمی افر</w:t>
      </w:r>
      <w:r>
        <w:rPr>
          <w:b/>
          <w:bCs/>
          <w:sz w:val="28"/>
          <w:szCs w:val="28"/>
          <w:rtl/>
          <w:lang w:bidi="fa-IR"/>
        </w:rPr>
        <w:t xml:space="preserve"> </w:t>
      </w:r>
      <w:r w:rsidRPr="00110391">
        <w:rPr>
          <w:b/>
          <w:bCs/>
          <w:sz w:val="28"/>
          <w:szCs w:val="28"/>
          <w:rtl/>
          <w:lang w:bidi="fa-IR"/>
        </w:rPr>
        <w:t xml:space="preserve"> عبارت از:</w:t>
      </w:r>
    </w:p>
    <w:p w:rsidR="006C4629" w:rsidRPr="00110391" w:rsidRDefault="006C4629" w:rsidP="006C4629">
      <w:pPr>
        <w:pStyle w:val="NormalIndent"/>
        <w:tabs>
          <w:tab w:val="num" w:pos="540"/>
        </w:tabs>
        <w:bidi/>
        <w:ind w:right="-18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آمریت</w:t>
      </w:r>
      <w:r>
        <w:rPr>
          <w:rFonts w:hint="cs"/>
          <w:sz w:val="28"/>
          <w:szCs w:val="28"/>
          <w:rtl/>
          <w:lang w:bidi="ps-AF"/>
        </w:rPr>
        <w:t xml:space="preserve"> عمومی</w:t>
      </w:r>
      <w:r>
        <w:rPr>
          <w:rFonts w:hint="cs"/>
          <w:sz w:val="28"/>
          <w:szCs w:val="28"/>
          <w:rtl/>
          <w:lang w:bidi="fa-IR"/>
        </w:rPr>
        <w:t xml:space="preserve"> تدارکات</w:t>
      </w:r>
      <w:r w:rsidRPr="00110391">
        <w:rPr>
          <w:sz w:val="28"/>
          <w:szCs w:val="28"/>
          <w:rtl/>
          <w:lang w:bidi="fa-IR"/>
        </w:rPr>
        <w:t xml:space="preserve"> ، </w:t>
      </w:r>
      <w:r>
        <w:rPr>
          <w:rFonts w:hint="cs"/>
          <w:sz w:val="28"/>
          <w:szCs w:val="28"/>
          <w:rtl/>
          <w:lang w:bidi="fa-IR"/>
        </w:rPr>
        <w:t>دافغانستان بانک</w:t>
      </w:r>
      <w:r w:rsidRPr="00110391">
        <w:rPr>
          <w:sz w:val="28"/>
          <w:szCs w:val="28"/>
          <w:rtl/>
          <w:lang w:bidi="fa-IR"/>
        </w:rPr>
        <w:t>، پشتونستان وات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110391">
        <w:rPr>
          <w:sz w:val="28"/>
          <w:szCs w:val="28"/>
          <w:rtl/>
          <w:lang w:bidi="fa-IR"/>
        </w:rPr>
        <w:t>کابل، افغانستان</w:t>
      </w:r>
    </w:p>
    <w:p w:rsidR="006C4629" w:rsidRPr="00110391" w:rsidRDefault="006C4629" w:rsidP="006C4629">
      <w:pPr>
        <w:pStyle w:val="NormalIndent"/>
        <w:tabs>
          <w:tab w:val="num" w:pos="540"/>
        </w:tabs>
        <w:bidi/>
        <w:ind w:right="-180"/>
        <w:rPr>
          <w:sz w:val="28"/>
          <w:szCs w:val="28"/>
          <w:lang w:bidi="ps-AF"/>
        </w:rPr>
      </w:pPr>
      <w:r w:rsidRPr="00110391">
        <w:rPr>
          <w:sz w:val="28"/>
          <w:szCs w:val="28"/>
          <w:rtl/>
          <w:lang w:bidi="fa-IR"/>
        </w:rPr>
        <w:t xml:space="preserve">شماره تماس: </w:t>
      </w:r>
      <w:r w:rsidRPr="00110391">
        <w:rPr>
          <w:spacing w:val="-2"/>
          <w:sz w:val="28"/>
          <w:szCs w:val="28"/>
        </w:rPr>
        <w:t xml:space="preserve">+93 (0) </w:t>
      </w:r>
      <w:r>
        <w:rPr>
          <w:i/>
          <w:sz w:val="28"/>
          <w:szCs w:val="28"/>
          <w:lang w:bidi="fa-IR"/>
        </w:rPr>
        <w:t>2-2106692</w:t>
      </w:r>
      <w:r w:rsidRPr="00110391">
        <w:rPr>
          <w:sz w:val="28"/>
          <w:szCs w:val="28"/>
          <w:rtl/>
          <w:lang w:bidi="fa-IR"/>
        </w:rPr>
        <w:t xml:space="preserve"> </w:t>
      </w:r>
    </w:p>
    <w:p w:rsidR="006C4629" w:rsidRPr="005E0A1F" w:rsidRDefault="006C4629" w:rsidP="00796056">
      <w:pPr>
        <w:pStyle w:val="NormalIndent"/>
        <w:tabs>
          <w:tab w:val="num" w:pos="540"/>
        </w:tabs>
        <w:bidi/>
        <w:ind w:right="-180"/>
        <w:rPr>
          <w:sz w:val="28"/>
          <w:szCs w:val="28"/>
          <w:lang w:bidi="fa-IR"/>
        </w:rPr>
      </w:pPr>
      <w:r w:rsidRPr="00110391">
        <w:rPr>
          <w:sz w:val="28"/>
          <w:szCs w:val="28"/>
          <w:rtl/>
          <w:lang w:bidi="fa-IR"/>
        </w:rPr>
        <w:t>آدرس الکترونیکی:</w:t>
      </w:r>
      <w:r w:rsidR="00796056">
        <w:rPr>
          <w:rStyle w:val="Hyperlink"/>
          <w:b/>
          <w:bCs/>
          <w:sz w:val="24"/>
          <w:szCs w:val="24"/>
        </w:rPr>
        <w:t>rahman.behrooz@</w:t>
      </w:r>
      <w:r w:rsidR="005D6B3D" w:rsidRPr="005D6B3D">
        <w:rPr>
          <w:rStyle w:val="Hyperlink"/>
          <w:b/>
          <w:bCs/>
          <w:sz w:val="24"/>
          <w:szCs w:val="24"/>
        </w:rPr>
        <w:t>dab.gov.af</w:t>
      </w:r>
    </w:p>
    <w:p w:rsidR="006C4629" w:rsidRPr="00867B77" w:rsidRDefault="006C4629" w:rsidP="006C4629">
      <w:pPr>
        <w:bidi/>
        <w:jc w:val="both"/>
        <w:rPr>
          <w:rtl/>
        </w:rPr>
      </w:pPr>
      <w:r>
        <w:rPr>
          <w:rFonts w:hint="cs"/>
          <w:sz w:val="28"/>
          <w:szCs w:val="28"/>
          <w:rtl/>
          <w:lang w:bidi="fa-IR"/>
        </w:rPr>
        <w:t xml:space="preserve">          </w:t>
      </w:r>
      <w:r w:rsidRPr="005E0A1F">
        <w:rPr>
          <w:sz w:val="28"/>
          <w:szCs w:val="28"/>
          <w:rtl/>
          <w:lang w:bidi="fa-IR"/>
        </w:rPr>
        <w:t>ویب سایت:</w:t>
      </w:r>
      <w:hyperlink r:id="rId9" w:history="1">
        <w:r w:rsidR="005D6B3D" w:rsidRPr="00F07ED8">
          <w:rPr>
            <w:rStyle w:val="Hyperlink"/>
            <w:sz w:val="28"/>
            <w:szCs w:val="28"/>
            <w:lang w:bidi="fa-IR"/>
          </w:rPr>
          <w:t>www.dab.gov.af</w:t>
        </w:r>
      </w:hyperlink>
    </w:p>
    <w:p w:rsidR="006C4629" w:rsidRDefault="006C4629" w:rsidP="006C4629">
      <w:pPr>
        <w:pStyle w:val="UG-Heading1"/>
        <w:spacing w:after="0"/>
        <w:jc w:val="right"/>
        <w:rPr>
          <w:rFonts w:ascii="Tahoma" w:hAnsi="Tahoma" w:cs="Tahoma"/>
          <w:smallCaps/>
          <w:sz w:val="22"/>
          <w:szCs w:val="22"/>
          <w:rtl/>
        </w:rPr>
      </w:pPr>
    </w:p>
    <w:p w:rsidR="00573CA9" w:rsidRDefault="00573CA9"/>
    <w:sectPr w:rsidR="00573CA9" w:rsidSect="00867B77">
      <w:headerReference w:type="default" r:id="rId10"/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E1" w:rsidRDefault="00265AE1" w:rsidP="001A412D">
      <w:r>
        <w:separator/>
      </w:r>
    </w:p>
  </w:endnote>
  <w:endnote w:type="continuationSeparator" w:id="1">
    <w:p w:rsidR="00265AE1" w:rsidRDefault="00265AE1" w:rsidP="001A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E1" w:rsidRDefault="00265AE1" w:rsidP="001A412D">
      <w:r>
        <w:separator/>
      </w:r>
    </w:p>
  </w:footnote>
  <w:footnote w:type="continuationSeparator" w:id="1">
    <w:p w:rsidR="00265AE1" w:rsidRDefault="00265AE1" w:rsidP="001A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AF" w:rsidRPr="00534427" w:rsidRDefault="00265AE1" w:rsidP="00352D57">
    <w:pPr>
      <w:pStyle w:val="Header"/>
      <w:jc w:val="center"/>
      <w:rPr>
        <w:color w:val="FF0000"/>
        <w:sz w:val="22"/>
        <w:szCs w:val="22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383"/>
    <w:multiLevelType w:val="hybridMultilevel"/>
    <w:tmpl w:val="4922F864"/>
    <w:lvl w:ilvl="0" w:tplc="DA3E3150">
      <w:start w:val="10"/>
      <w:numFmt w:val="decimal"/>
      <w:lvlText w:val="%1-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A41190D"/>
    <w:multiLevelType w:val="multilevel"/>
    <w:tmpl w:val="576E7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5020F00"/>
    <w:multiLevelType w:val="hybridMultilevel"/>
    <w:tmpl w:val="5632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51E0"/>
    <w:multiLevelType w:val="hybridMultilevel"/>
    <w:tmpl w:val="E32EF55E"/>
    <w:lvl w:ilvl="0" w:tplc="66A2DD0A">
      <w:start w:val="10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21FC"/>
    <w:multiLevelType w:val="hybridMultilevel"/>
    <w:tmpl w:val="DB20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6FBA"/>
    <w:multiLevelType w:val="hybridMultilevel"/>
    <w:tmpl w:val="961C155C"/>
    <w:lvl w:ilvl="0" w:tplc="DD1C1EAE">
      <w:start w:val="1"/>
      <w:numFmt w:val="decimal"/>
      <w:lvlText w:val="%1-"/>
      <w:lvlJc w:val="left"/>
      <w:pPr>
        <w:ind w:left="49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ED876DE"/>
    <w:multiLevelType w:val="hybridMultilevel"/>
    <w:tmpl w:val="0D14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629"/>
    <w:rsid w:val="0006368C"/>
    <w:rsid w:val="00087ABD"/>
    <w:rsid w:val="00097446"/>
    <w:rsid w:val="000C029C"/>
    <w:rsid w:val="000E27A9"/>
    <w:rsid w:val="0017081B"/>
    <w:rsid w:val="001905DB"/>
    <w:rsid w:val="001A0FB4"/>
    <w:rsid w:val="001A412D"/>
    <w:rsid w:val="001B5681"/>
    <w:rsid w:val="001C16EF"/>
    <w:rsid w:val="001E15DF"/>
    <w:rsid w:val="00265AE1"/>
    <w:rsid w:val="002950CF"/>
    <w:rsid w:val="002A4546"/>
    <w:rsid w:val="002B56AB"/>
    <w:rsid w:val="0038142E"/>
    <w:rsid w:val="0040608F"/>
    <w:rsid w:val="0044697F"/>
    <w:rsid w:val="004600C3"/>
    <w:rsid w:val="00485F9C"/>
    <w:rsid w:val="004A41EE"/>
    <w:rsid w:val="004B601F"/>
    <w:rsid w:val="0051200C"/>
    <w:rsid w:val="005243E4"/>
    <w:rsid w:val="005663C1"/>
    <w:rsid w:val="00573CA9"/>
    <w:rsid w:val="005D43D6"/>
    <w:rsid w:val="005D6B3D"/>
    <w:rsid w:val="006138EA"/>
    <w:rsid w:val="00680416"/>
    <w:rsid w:val="00694ECF"/>
    <w:rsid w:val="006C4629"/>
    <w:rsid w:val="006E19F8"/>
    <w:rsid w:val="007509EC"/>
    <w:rsid w:val="00773D39"/>
    <w:rsid w:val="00796056"/>
    <w:rsid w:val="007D3B8A"/>
    <w:rsid w:val="007F4313"/>
    <w:rsid w:val="00817EB3"/>
    <w:rsid w:val="00847B66"/>
    <w:rsid w:val="0087075C"/>
    <w:rsid w:val="008A2D20"/>
    <w:rsid w:val="008C0D9D"/>
    <w:rsid w:val="008F6A32"/>
    <w:rsid w:val="00901768"/>
    <w:rsid w:val="00910DDE"/>
    <w:rsid w:val="00932775"/>
    <w:rsid w:val="00937F02"/>
    <w:rsid w:val="0095056D"/>
    <w:rsid w:val="00981DD3"/>
    <w:rsid w:val="009F322E"/>
    <w:rsid w:val="00A1134A"/>
    <w:rsid w:val="00A11F92"/>
    <w:rsid w:val="00A14965"/>
    <w:rsid w:val="00A207EE"/>
    <w:rsid w:val="00A35699"/>
    <w:rsid w:val="00A45C8F"/>
    <w:rsid w:val="00A91B31"/>
    <w:rsid w:val="00AB4E2C"/>
    <w:rsid w:val="00B01068"/>
    <w:rsid w:val="00B06A13"/>
    <w:rsid w:val="00B10CB1"/>
    <w:rsid w:val="00B24961"/>
    <w:rsid w:val="00B464B5"/>
    <w:rsid w:val="00B7143C"/>
    <w:rsid w:val="00BF12C1"/>
    <w:rsid w:val="00BF17E6"/>
    <w:rsid w:val="00C12046"/>
    <w:rsid w:val="00C262C7"/>
    <w:rsid w:val="00C71AF3"/>
    <w:rsid w:val="00CA50B8"/>
    <w:rsid w:val="00CD1E00"/>
    <w:rsid w:val="00D30E26"/>
    <w:rsid w:val="00D4366D"/>
    <w:rsid w:val="00D551F6"/>
    <w:rsid w:val="00E74828"/>
    <w:rsid w:val="00EE02F7"/>
    <w:rsid w:val="00F17E7A"/>
    <w:rsid w:val="00F263D9"/>
    <w:rsid w:val="00F7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629"/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6C4629"/>
    <w:pPr>
      <w:ind w:left="720"/>
    </w:pPr>
    <w:rPr>
      <w:sz w:val="20"/>
    </w:rPr>
  </w:style>
  <w:style w:type="paragraph" w:customStyle="1" w:styleId="i">
    <w:name w:val="(i)"/>
    <w:basedOn w:val="Normal"/>
    <w:semiHidden/>
    <w:rsid w:val="006C4629"/>
    <w:pPr>
      <w:suppressAutoHyphens/>
      <w:jc w:val="both"/>
    </w:pPr>
    <w:rPr>
      <w:rFonts w:ascii="Tms Rmn" w:hAnsi="Tms Rmn"/>
    </w:rPr>
  </w:style>
  <w:style w:type="paragraph" w:customStyle="1" w:styleId="UG-Heading1">
    <w:name w:val="UG-Heading 1"/>
    <w:basedOn w:val="Heading1"/>
    <w:rsid w:val="006C4629"/>
    <w:pPr>
      <w:keepNext w:val="0"/>
      <w:keepLines w:val="0"/>
      <w:suppressAutoHyphens/>
      <w:spacing w:before="120" w:after="24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styleId="Hyperlink">
    <w:name w:val="Hyperlink"/>
    <w:uiPriority w:val="99"/>
    <w:unhideWhenUsed/>
    <w:rsid w:val="006C46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D6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B3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6E19F8"/>
    <w:pPr>
      <w:suppressAutoHyphens/>
      <w:ind w:left="1508" w:right="-72" w:hanging="567"/>
      <w:jc w:val="both"/>
    </w:pPr>
  </w:style>
  <w:style w:type="table" w:styleId="TableGrid">
    <w:name w:val="Table Grid"/>
    <w:basedOn w:val="TableNormal"/>
    <w:uiPriority w:val="59"/>
    <w:rsid w:val="006E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gov.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b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FC00-FDE3-4EDF-B4FC-AFBDF1E8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attaullah.nang</dc:creator>
  <cp:lastModifiedBy>moneer.akbari</cp:lastModifiedBy>
  <cp:revision>2</cp:revision>
  <cp:lastPrinted>2019-07-02T11:35:00Z</cp:lastPrinted>
  <dcterms:created xsi:type="dcterms:W3CDTF">2020-08-04T05:42:00Z</dcterms:created>
  <dcterms:modified xsi:type="dcterms:W3CDTF">2020-08-04T05:42:00Z</dcterms:modified>
</cp:coreProperties>
</file>